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E8174" w14:textId="7B23DA12" w:rsidR="002E4363" w:rsidRPr="008B4600" w:rsidRDefault="002E4363" w:rsidP="002E4363">
      <w:pPr>
        <w:pStyle w:val="Akapitzlist"/>
        <w:numPr>
          <w:ilvl w:val="0"/>
          <w:numId w:val="1"/>
        </w:numPr>
        <w:spacing w:before="0" w:after="0"/>
        <w:rPr>
          <w:rFonts w:eastAsia="Sylfaen"/>
          <w:color w:val="auto"/>
        </w:rPr>
      </w:pPr>
      <w:r w:rsidRPr="008B4600">
        <w:rPr>
          <w:rFonts w:eastAsia="Sylfaen"/>
          <w:color w:val="auto"/>
        </w:rPr>
        <w:t xml:space="preserve">Administratorem Pani/Pana danych osobowych jest PartyDeco </w:t>
      </w:r>
      <w:r w:rsidR="00B2662C">
        <w:rPr>
          <w:rFonts w:eastAsia="Sylfaen"/>
          <w:color w:val="auto"/>
        </w:rPr>
        <w:t>s</w:t>
      </w:r>
      <w:r w:rsidRPr="008B4600">
        <w:rPr>
          <w:rFonts w:eastAsia="Sylfaen"/>
          <w:color w:val="auto"/>
        </w:rPr>
        <w:t xml:space="preserve">p. z </w:t>
      </w:r>
      <w:proofErr w:type="spellStart"/>
      <w:r w:rsidRPr="008B4600">
        <w:rPr>
          <w:rFonts w:eastAsia="Sylfaen"/>
          <w:color w:val="auto"/>
        </w:rPr>
        <w:t>o.o</w:t>
      </w:r>
      <w:proofErr w:type="spellEnd"/>
      <w:r w:rsidRPr="008B4600">
        <w:rPr>
          <w:rFonts w:eastAsia="Sylfaen"/>
          <w:color w:val="auto"/>
        </w:rPr>
        <w:t xml:space="preserve">, ul. </w:t>
      </w:r>
      <w:proofErr w:type="spellStart"/>
      <w:r w:rsidR="00C95D37">
        <w:rPr>
          <w:rFonts w:eastAsia="Sylfaen"/>
          <w:color w:val="auto"/>
        </w:rPr>
        <w:t>Limonkowa</w:t>
      </w:r>
      <w:proofErr w:type="spellEnd"/>
      <w:r w:rsidRPr="008B4600">
        <w:rPr>
          <w:rFonts w:eastAsia="Sylfaen"/>
          <w:color w:val="auto"/>
        </w:rPr>
        <w:t xml:space="preserve"> 1, </w:t>
      </w:r>
      <w:r w:rsidR="00C95D37">
        <w:rPr>
          <w:rFonts w:eastAsia="Sylfaen"/>
          <w:color w:val="auto"/>
        </w:rPr>
        <w:t xml:space="preserve">Ustowo, </w:t>
      </w:r>
      <w:r w:rsidRPr="008B4600">
        <w:rPr>
          <w:rFonts w:eastAsia="Sylfaen"/>
          <w:color w:val="auto"/>
        </w:rPr>
        <w:t>70-</w:t>
      </w:r>
      <w:r w:rsidR="00C95D37">
        <w:rPr>
          <w:rFonts w:eastAsia="Sylfaen"/>
          <w:color w:val="auto"/>
        </w:rPr>
        <w:t>001</w:t>
      </w:r>
      <w:r w:rsidRPr="008B4600">
        <w:rPr>
          <w:rFonts w:eastAsia="Sylfaen"/>
          <w:color w:val="auto"/>
        </w:rPr>
        <w:t xml:space="preserve"> Szczecin, tel. +48 91 433 81 97, tel. +48 91 488 78 93, fax +48 91 433 42 26, e-mail: </w:t>
      </w:r>
      <w:r w:rsidRPr="008B4600">
        <w:rPr>
          <w:rFonts w:eastAsia="Sylfaen"/>
        </w:rPr>
        <w:t>bok@partydeco.com</w:t>
      </w:r>
      <w:r w:rsidRPr="008B4600">
        <w:rPr>
          <w:rFonts w:eastAsia="Sylfaen"/>
          <w:color w:val="auto"/>
        </w:rPr>
        <w:t>, zwana dalej „Administratorem”.</w:t>
      </w:r>
    </w:p>
    <w:p w14:paraId="48D910BD" w14:textId="1E84C30C" w:rsidR="002E4363" w:rsidRPr="008B4600" w:rsidRDefault="002E4363" w:rsidP="002E4363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spacing w:before="0" w:after="0"/>
        <w:rPr>
          <w:rFonts w:eastAsia="Sylfaen"/>
          <w:color w:val="auto"/>
        </w:rPr>
      </w:pPr>
      <w:r w:rsidRPr="008B4600">
        <w:rPr>
          <w:rFonts w:eastAsia="Sylfaen"/>
        </w:rPr>
        <w:t>Dane osobowe:</w:t>
      </w:r>
    </w:p>
    <w:p w14:paraId="3E62262D" w14:textId="768C712C" w:rsidR="002E4363" w:rsidRPr="008B4600" w:rsidRDefault="002E4363" w:rsidP="002E4363">
      <w:pPr>
        <w:widowControl w:val="0"/>
        <w:numPr>
          <w:ilvl w:val="1"/>
          <w:numId w:val="1"/>
        </w:numPr>
        <w:shd w:val="clear" w:color="auto" w:fill="FFFFFF"/>
        <w:tabs>
          <w:tab w:val="left" w:pos="355"/>
        </w:tabs>
        <w:spacing w:before="0" w:after="0"/>
        <w:rPr>
          <w:rFonts w:eastAsia="Sylfaen"/>
          <w:color w:val="auto"/>
        </w:rPr>
      </w:pPr>
      <w:r w:rsidRPr="008B4600">
        <w:rPr>
          <w:rFonts w:eastAsia="Sylfaen"/>
        </w:rPr>
        <w:t xml:space="preserve">przetwarzane będą </w:t>
      </w:r>
      <w:r w:rsidR="007B5301" w:rsidRPr="008B4600">
        <w:rPr>
          <w:rFonts w:eastAsia="Sylfaen"/>
        </w:rPr>
        <w:t>w celu nawiązania ewentualnej współpracy</w:t>
      </w:r>
      <w:r w:rsidR="008B4600" w:rsidRPr="008B4600">
        <w:rPr>
          <w:rFonts w:eastAsia="Sylfaen"/>
        </w:rPr>
        <w:t xml:space="preserve"> – zawarcia i wykonania umowy, której może być Pani/Pan stroną</w:t>
      </w:r>
      <w:r w:rsidR="007B5301" w:rsidRPr="008B4600">
        <w:rPr>
          <w:rFonts w:eastAsia="Sylfaen"/>
        </w:rPr>
        <w:t xml:space="preserve"> </w:t>
      </w:r>
      <w:r w:rsidRPr="008B4600">
        <w:rPr>
          <w:rFonts w:eastAsia="Sylfaen"/>
        </w:rPr>
        <w:t xml:space="preserve">(podstawa prawna: art. 6 ust. 1 lit. b </w:t>
      </w:r>
      <w:r w:rsidR="008B4600" w:rsidRPr="008B4600">
        <w:t>Rozporządzenia Parlamentu Europejskiego i Rady (UE) 2016/679 z dnia 27 kwietnia 2016 r. w sprawie ochrony osób fizycznych w związku z przetwarzaniem danych osobowych i w sprawie swobodnego przepływu takich danych oraz uchylenia dyrektywy 95/46/WE</w:t>
      </w:r>
      <w:r w:rsidRPr="008B4600">
        <w:rPr>
          <w:rFonts w:eastAsia="Sylfaen"/>
        </w:rPr>
        <w:t>),</w:t>
      </w:r>
    </w:p>
    <w:p w14:paraId="43EE768A" w14:textId="5FB0A302" w:rsidR="002E4363" w:rsidRPr="008B4600" w:rsidRDefault="002E4363" w:rsidP="002E4363">
      <w:pPr>
        <w:widowControl w:val="0"/>
        <w:numPr>
          <w:ilvl w:val="1"/>
          <w:numId w:val="1"/>
        </w:numPr>
        <w:shd w:val="clear" w:color="auto" w:fill="FFFFFF"/>
        <w:tabs>
          <w:tab w:val="left" w:pos="355"/>
        </w:tabs>
        <w:spacing w:before="0" w:after="0"/>
        <w:rPr>
          <w:rFonts w:eastAsia="Sylfaen"/>
          <w:color w:val="auto"/>
        </w:rPr>
      </w:pPr>
      <w:r w:rsidRPr="008B4600">
        <w:rPr>
          <w:rFonts w:eastAsia="Sylfaen"/>
        </w:rPr>
        <w:t xml:space="preserve">nie będą udostępniane, </w:t>
      </w:r>
      <w:proofErr w:type="gramStart"/>
      <w:r w:rsidRPr="008B4600">
        <w:rPr>
          <w:rFonts w:eastAsia="Sylfaen"/>
        </w:rPr>
        <w:t>za wyjątkiem</w:t>
      </w:r>
      <w:proofErr w:type="gramEnd"/>
      <w:r w:rsidRPr="008B4600">
        <w:rPr>
          <w:rFonts w:eastAsia="Sylfaen"/>
        </w:rPr>
        <w:t xml:space="preserve"> podmiotów upoważnionych na podstawie przepisów prawa (</w:t>
      </w:r>
      <w:r w:rsidRPr="008B4600">
        <w:rPr>
          <w:rStyle w:val="fontstyle01"/>
          <w:rFonts w:ascii="Times New Roman" w:hAnsi="Times New Roman"/>
          <w:color w:val="auto"/>
        </w:rPr>
        <w:t>celem wykonania ciążących</w:t>
      </w:r>
      <w:r w:rsidRPr="008B4600">
        <w:t xml:space="preserve"> </w:t>
      </w:r>
      <w:r w:rsidRPr="008B4600">
        <w:rPr>
          <w:rStyle w:val="fontstyle01"/>
          <w:rFonts w:ascii="Times New Roman" w:hAnsi="Times New Roman"/>
          <w:color w:val="auto"/>
        </w:rPr>
        <w:t>na administratorze obowiązków)</w:t>
      </w:r>
      <w:r w:rsidRPr="008B4600">
        <w:t xml:space="preserve"> l</w:t>
      </w:r>
      <w:r w:rsidRPr="008B4600">
        <w:rPr>
          <w:rFonts w:eastAsia="Sylfaen"/>
        </w:rPr>
        <w:t>ub na podstawie</w:t>
      </w:r>
      <w:r w:rsidR="008B4600" w:rsidRPr="008B4600">
        <w:rPr>
          <w:rFonts w:eastAsia="Sylfaen"/>
        </w:rPr>
        <w:t xml:space="preserve"> Pani/Pana</w:t>
      </w:r>
      <w:r w:rsidRPr="008B4600">
        <w:rPr>
          <w:rFonts w:eastAsia="Sylfaen"/>
        </w:rPr>
        <w:t xml:space="preserve"> pisemnej zgody.</w:t>
      </w:r>
    </w:p>
    <w:p w14:paraId="2E465E11" w14:textId="78AF4D61" w:rsidR="002E4363" w:rsidRPr="008B4600" w:rsidRDefault="002E4363" w:rsidP="002E4363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spacing w:before="0" w:after="0"/>
        <w:rPr>
          <w:rFonts w:eastAsia="Sylfaen"/>
          <w:color w:val="auto"/>
        </w:rPr>
      </w:pPr>
      <w:r w:rsidRPr="008B4600">
        <w:rPr>
          <w:rFonts w:eastAsia="Calibri"/>
        </w:rPr>
        <w:t>Kontakt z Inspektorem Ochrony Danych Administratora możliwy jest na adres e-mail: iod@partydeco.com lub na adres pocztowy siedziby Administratora.</w:t>
      </w:r>
    </w:p>
    <w:p w14:paraId="225C7F21" w14:textId="118FDE17" w:rsidR="002E4363" w:rsidRPr="008B4600" w:rsidRDefault="008B4600" w:rsidP="002E4363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spacing w:before="0" w:after="0"/>
      </w:pPr>
      <w:r w:rsidRPr="008B4600">
        <w:rPr>
          <w:rFonts w:eastAsia="Sylfaen"/>
        </w:rPr>
        <w:t>Pani/Pana d</w:t>
      </w:r>
      <w:r w:rsidR="002E4363" w:rsidRPr="008B4600">
        <w:rPr>
          <w:rFonts w:eastAsia="Sylfaen"/>
        </w:rPr>
        <w:t xml:space="preserve">ane osobowe przechowywane będą </w:t>
      </w:r>
      <w:r w:rsidR="004C6CF1" w:rsidRPr="008B4600">
        <w:rPr>
          <w:rFonts w:eastAsia="Sylfaen"/>
        </w:rPr>
        <w:t>do momentu rozpatrzenia</w:t>
      </w:r>
      <w:r w:rsidRPr="008B4600">
        <w:rPr>
          <w:rFonts w:eastAsia="Sylfaen"/>
        </w:rPr>
        <w:t xml:space="preserve"> Pani/Pana</w:t>
      </w:r>
      <w:r w:rsidR="004C6CF1" w:rsidRPr="008B4600">
        <w:rPr>
          <w:rFonts w:eastAsia="Sylfaen"/>
        </w:rPr>
        <w:t xml:space="preserve"> kandydatury, tj. do czasu podjęcia decyzji o współpracy, a w przypadku nawiązania współpracy – przez okres obowiązywania umowy. </w:t>
      </w:r>
      <w:r w:rsidR="002E4363" w:rsidRPr="008B4600">
        <w:rPr>
          <w:rFonts w:eastAsia="Sylfaen"/>
        </w:rPr>
        <w:t>Okres przechowywania danych osobowych może zostać przedłużony o okres przedawnienia roszczeń, jeżeli przetwarzanie danych osobowych będzie niezbędne dla dochodzenia ewentualnych roszczeń lub obrony przed takimi roszczeniami przez Administratora.</w:t>
      </w:r>
    </w:p>
    <w:p w14:paraId="3D7C632E" w14:textId="17F8E541" w:rsidR="004C6CF1" w:rsidRPr="008B4600" w:rsidRDefault="004C6CF1" w:rsidP="002E4363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spacing w:before="0" w:after="0"/>
      </w:pPr>
      <w:r w:rsidRPr="008B4600">
        <w:t>Pani/Pana dane osobowe mogą być ujawniane przez Administratora podmiotom z nim współpracującym (odbiorcom), w szczególności podmiotom świadczącym usługi doręczania korespondencji i przesyłek, prawne, archiwizacji.</w:t>
      </w:r>
    </w:p>
    <w:p w14:paraId="5185D474" w14:textId="77777777" w:rsidR="002E4363" w:rsidRPr="008B4600" w:rsidRDefault="002E4363" w:rsidP="002E4363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spacing w:before="0" w:after="0"/>
        <w:rPr>
          <w:rFonts w:eastAsia="Sylfaen"/>
          <w:color w:val="auto"/>
        </w:rPr>
      </w:pPr>
      <w:r w:rsidRPr="008B4600">
        <w:rPr>
          <w:rFonts w:eastAsia="Sylfaen"/>
        </w:rPr>
        <w:t>Ma Pani/Pan jako osoba, której dane dotyczą, prawo:</w:t>
      </w:r>
    </w:p>
    <w:p w14:paraId="16343A37" w14:textId="77777777" w:rsidR="002E4363" w:rsidRPr="008B4600" w:rsidRDefault="002E4363" w:rsidP="002E4363">
      <w:pPr>
        <w:widowControl w:val="0"/>
        <w:numPr>
          <w:ilvl w:val="1"/>
          <w:numId w:val="1"/>
        </w:numPr>
        <w:shd w:val="clear" w:color="auto" w:fill="FFFFFF"/>
        <w:tabs>
          <w:tab w:val="left" w:pos="355"/>
        </w:tabs>
        <w:spacing w:before="0" w:after="0"/>
        <w:rPr>
          <w:rFonts w:eastAsia="Sylfaen"/>
          <w:color w:val="auto"/>
        </w:rPr>
      </w:pPr>
      <w:r w:rsidRPr="008B4600">
        <w:rPr>
          <w:rFonts w:eastAsia="Calibri"/>
        </w:rPr>
        <w:t>żądania od Administratora</w:t>
      </w:r>
      <w:r w:rsidRPr="008B4600">
        <w:rPr>
          <w:rFonts w:eastAsia="Sylfaen"/>
        </w:rPr>
        <w:t>:</w:t>
      </w:r>
    </w:p>
    <w:p w14:paraId="6CA9FBD0" w14:textId="77777777" w:rsidR="002E4363" w:rsidRPr="008B4600" w:rsidRDefault="002E4363" w:rsidP="002E4363">
      <w:pPr>
        <w:widowControl w:val="0"/>
        <w:numPr>
          <w:ilvl w:val="2"/>
          <w:numId w:val="1"/>
        </w:numPr>
        <w:shd w:val="clear" w:color="auto" w:fill="FFFFFF"/>
        <w:tabs>
          <w:tab w:val="left" w:pos="355"/>
        </w:tabs>
        <w:spacing w:before="0" w:after="0"/>
        <w:rPr>
          <w:rFonts w:eastAsia="Sylfaen"/>
          <w:color w:val="auto"/>
        </w:rPr>
      </w:pPr>
      <w:r w:rsidRPr="008B4600">
        <w:rPr>
          <w:rFonts w:eastAsia="Calibri"/>
        </w:rPr>
        <w:t>dostępu do tych danych,</w:t>
      </w:r>
    </w:p>
    <w:p w14:paraId="502E3E5E" w14:textId="77777777" w:rsidR="002E4363" w:rsidRPr="008B4600" w:rsidRDefault="002E4363" w:rsidP="002E4363">
      <w:pPr>
        <w:widowControl w:val="0"/>
        <w:numPr>
          <w:ilvl w:val="2"/>
          <w:numId w:val="1"/>
        </w:numPr>
        <w:shd w:val="clear" w:color="auto" w:fill="FFFFFF"/>
        <w:tabs>
          <w:tab w:val="left" w:pos="355"/>
        </w:tabs>
        <w:spacing w:before="0" w:after="0"/>
        <w:rPr>
          <w:rFonts w:eastAsia="Sylfaen"/>
          <w:color w:val="auto"/>
        </w:rPr>
      </w:pPr>
      <w:r w:rsidRPr="008B4600">
        <w:rPr>
          <w:rFonts w:eastAsia="Calibri"/>
        </w:rPr>
        <w:t>ich sprostowania,</w:t>
      </w:r>
    </w:p>
    <w:p w14:paraId="191B73E4" w14:textId="77777777" w:rsidR="002E4363" w:rsidRPr="008B4600" w:rsidRDefault="002E4363" w:rsidP="002E4363">
      <w:pPr>
        <w:widowControl w:val="0"/>
        <w:numPr>
          <w:ilvl w:val="2"/>
          <w:numId w:val="1"/>
        </w:numPr>
        <w:shd w:val="clear" w:color="auto" w:fill="FFFFFF"/>
        <w:tabs>
          <w:tab w:val="left" w:pos="355"/>
        </w:tabs>
        <w:spacing w:before="0" w:after="0"/>
        <w:rPr>
          <w:rFonts w:eastAsia="Sylfaen"/>
          <w:color w:val="auto"/>
        </w:rPr>
      </w:pPr>
      <w:r w:rsidRPr="008B4600">
        <w:rPr>
          <w:rFonts w:eastAsia="Calibri"/>
        </w:rPr>
        <w:t>usunięcia lub ograniczenia przetwarzania;</w:t>
      </w:r>
    </w:p>
    <w:p w14:paraId="4D39C034" w14:textId="77777777" w:rsidR="002E4363" w:rsidRPr="008B4600" w:rsidRDefault="002E4363" w:rsidP="002E4363">
      <w:pPr>
        <w:widowControl w:val="0"/>
        <w:numPr>
          <w:ilvl w:val="1"/>
          <w:numId w:val="1"/>
        </w:numPr>
        <w:shd w:val="clear" w:color="auto" w:fill="FFFFFF"/>
        <w:tabs>
          <w:tab w:val="left" w:pos="355"/>
        </w:tabs>
        <w:spacing w:before="0" w:after="0"/>
        <w:rPr>
          <w:rFonts w:eastAsia="Sylfaen"/>
          <w:color w:val="auto"/>
        </w:rPr>
      </w:pPr>
      <w:r w:rsidRPr="008B4600">
        <w:rPr>
          <w:rFonts w:eastAsia="Calibri"/>
        </w:rPr>
        <w:t>wniesienia sprzeciwu wobec przetwarzania;</w:t>
      </w:r>
    </w:p>
    <w:p w14:paraId="07126BDE" w14:textId="37AC932A" w:rsidR="002E4363" w:rsidRPr="008B4600" w:rsidRDefault="002E4363" w:rsidP="002E4363">
      <w:pPr>
        <w:widowControl w:val="0"/>
        <w:numPr>
          <w:ilvl w:val="1"/>
          <w:numId w:val="1"/>
        </w:numPr>
        <w:shd w:val="clear" w:color="auto" w:fill="FFFFFF"/>
        <w:tabs>
          <w:tab w:val="left" w:pos="355"/>
        </w:tabs>
        <w:spacing w:before="0" w:after="0"/>
        <w:rPr>
          <w:rFonts w:eastAsia="Sylfaen"/>
          <w:color w:val="auto"/>
        </w:rPr>
      </w:pPr>
      <w:r w:rsidRPr="008B4600">
        <w:rPr>
          <w:rFonts w:eastAsia="Calibri"/>
        </w:rPr>
        <w:t>przenoszenia danych;</w:t>
      </w:r>
    </w:p>
    <w:p w14:paraId="68C0DEEA" w14:textId="77777777" w:rsidR="002E4363" w:rsidRPr="008B4600" w:rsidRDefault="002E4363" w:rsidP="002E4363">
      <w:pPr>
        <w:widowControl w:val="0"/>
        <w:numPr>
          <w:ilvl w:val="1"/>
          <w:numId w:val="1"/>
        </w:numPr>
        <w:shd w:val="clear" w:color="auto" w:fill="FFFFFF"/>
        <w:tabs>
          <w:tab w:val="left" w:pos="355"/>
        </w:tabs>
        <w:spacing w:before="0" w:after="0"/>
        <w:rPr>
          <w:rFonts w:eastAsia="Sylfaen"/>
          <w:color w:val="auto"/>
        </w:rPr>
      </w:pPr>
      <w:r w:rsidRPr="008B4600">
        <w:rPr>
          <w:rFonts w:eastAsia="Calibri"/>
        </w:rPr>
        <w:t>wniesienia skargi do Prezesa Urzędu Ochrony Danych Osobowych w Warszawie.</w:t>
      </w:r>
    </w:p>
    <w:p w14:paraId="00B6464F" w14:textId="5747C742" w:rsidR="00517C2A" w:rsidRPr="008B4600" w:rsidRDefault="002E4363" w:rsidP="008B4600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spacing w:before="0" w:after="0"/>
        <w:rPr>
          <w:rFonts w:eastAsia="Sylfaen"/>
          <w:color w:val="auto"/>
        </w:rPr>
      </w:pPr>
      <w:r w:rsidRPr="008B4600">
        <w:rPr>
          <w:rFonts w:eastAsia="Sylfaen"/>
        </w:rPr>
        <w:t xml:space="preserve">Podanie danych osobowych </w:t>
      </w:r>
      <w:r w:rsidR="004C6CF1" w:rsidRPr="008B4600">
        <w:rPr>
          <w:rFonts w:eastAsia="Sylfaen"/>
        </w:rPr>
        <w:t xml:space="preserve">jest dobrowolne, lecz niezbędne do rozpatrzenia wniosku, a w przypadku nawiązania współpracy – do zawarcia umowy. </w:t>
      </w:r>
    </w:p>
    <w:sectPr w:rsidR="00517C2A" w:rsidRPr="008B4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79504" w14:textId="77777777" w:rsidR="008664DD" w:rsidRDefault="008664DD" w:rsidP="002E4363">
      <w:pPr>
        <w:spacing w:before="0" w:after="0"/>
      </w:pPr>
      <w:r>
        <w:separator/>
      </w:r>
    </w:p>
  </w:endnote>
  <w:endnote w:type="continuationSeparator" w:id="0">
    <w:p w14:paraId="570B863E" w14:textId="77777777" w:rsidR="008664DD" w:rsidRDefault="008664DD" w:rsidP="002E436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Cambria"/>
    <w:panose1 w:val="020B0604020202020204"/>
    <w:charset w:val="00"/>
    <w:family w:val="roman"/>
    <w:notTrueType/>
    <w:pitch w:val="default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26BE2" w14:textId="77777777" w:rsidR="008664DD" w:rsidRDefault="008664DD" w:rsidP="002E4363">
      <w:pPr>
        <w:spacing w:before="0" w:after="0"/>
      </w:pPr>
      <w:r>
        <w:separator/>
      </w:r>
    </w:p>
  </w:footnote>
  <w:footnote w:type="continuationSeparator" w:id="0">
    <w:p w14:paraId="129AD6DE" w14:textId="77777777" w:rsidR="008664DD" w:rsidRDefault="008664DD" w:rsidP="002E436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93F0C"/>
    <w:multiLevelType w:val="multilevel"/>
    <w:tmpl w:val="2D2C40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70714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63"/>
    <w:rsid w:val="001C04FE"/>
    <w:rsid w:val="002E4363"/>
    <w:rsid w:val="003B4015"/>
    <w:rsid w:val="004C6CF1"/>
    <w:rsid w:val="00517C2A"/>
    <w:rsid w:val="007B5301"/>
    <w:rsid w:val="00864E84"/>
    <w:rsid w:val="008664DD"/>
    <w:rsid w:val="00882D9E"/>
    <w:rsid w:val="008B4600"/>
    <w:rsid w:val="009A7701"/>
    <w:rsid w:val="00A06887"/>
    <w:rsid w:val="00B2662C"/>
    <w:rsid w:val="00C95D37"/>
    <w:rsid w:val="00DB4228"/>
    <w:rsid w:val="00DD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BEC8"/>
  <w15:chartTrackingRefBased/>
  <w15:docId w15:val="{51EEBC61-0932-43F9-BD5A-EBC0882B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363"/>
    <w:pPr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E436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4363"/>
    <w:pPr>
      <w:spacing w:before="0"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4363"/>
    <w:rPr>
      <w:rFonts w:ascii="Times New Roman" w:hAnsi="Times New Roman" w:cs="Times New Roman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2E436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E4363"/>
    <w:rPr>
      <w:vertAlign w:val="superscript"/>
    </w:rPr>
  </w:style>
  <w:style w:type="character" w:customStyle="1" w:styleId="fontstyle01">
    <w:name w:val="fontstyle01"/>
    <w:basedOn w:val="Domylnaczcionkaakapitu"/>
    <w:rsid w:val="002E4363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Szyszłowski</dc:creator>
  <cp:keywords/>
  <dc:description/>
  <cp:lastModifiedBy>Rafał Fortuński</cp:lastModifiedBy>
  <cp:revision>7</cp:revision>
  <dcterms:created xsi:type="dcterms:W3CDTF">2021-05-17T18:32:00Z</dcterms:created>
  <dcterms:modified xsi:type="dcterms:W3CDTF">2025-08-01T11:14:00Z</dcterms:modified>
</cp:coreProperties>
</file>